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Pihla Paljärvi</w:t>
      </w:r>
    </w:p>
    <w:p w:rsidR="00000000" w:rsidDel="00000000" w:rsidP="00000000" w:rsidRDefault="00000000" w:rsidRPr="00000000" w14:paraId="00000002">
      <w:pPr>
        <w:rPr>
          <w:b w:val="1"/>
          <w:sz w:val="24"/>
          <w:szCs w:val="24"/>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sz w:val="24"/>
          <w:szCs w:val="24"/>
          <w:rtl w:val="0"/>
        </w:rPr>
        <w:t xml:space="preserve">Suit Yourself</w:t>
      </w: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ind w:left="0" w:firstLine="0"/>
        <w:rPr>
          <w:b w:val="1"/>
          <w:sz w:val="24"/>
          <w:szCs w:val="24"/>
        </w:rPr>
      </w:pPr>
      <w:r w:rsidDel="00000000" w:rsidR="00000000" w:rsidRPr="00000000">
        <w:rPr>
          <w:b w:val="1"/>
          <w:sz w:val="24"/>
          <w:szCs w:val="24"/>
          <w:rtl w:val="0"/>
        </w:rPr>
        <w:t xml:space="preserve">suit yourself!</w:t>
      </w:r>
    </w:p>
    <w:p w:rsidR="00000000" w:rsidDel="00000000" w:rsidP="00000000" w:rsidRDefault="00000000" w:rsidRPr="00000000" w14:paraId="00000006">
      <w:pPr>
        <w:ind w:left="0" w:firstLine="0"/>
        <w:rPr>
          <w:i w:val="1"/>
          <w:sz w:val="24"/>
          <w:szCs w:val="24"/>
        </w:rPr>
      </w:pPr>
      <w:r w:rsidDel="00000000" w:rsidR="00000000" w:rsidRPr="00000000">
        <w:rPr>
          <w:i w:val="1"/>
          <w:sz w:val="24"/>
          <w:szCs w:val="24"/>
          <w:rtl w:val="0"/>
        </w:rPr>
        <w:t xml:space="preserve">informal</w:t>
      </w:r>
    </w:p>
    <w:p w:rsidR="00000000" w:rsidDel="00000000" w:rsidP="00000000" w:rsidRDefault="00000000" w:rsidRPr="00000000" w14:paraId="00000007">
      <w:pPr>
        <w:ind w:left="0" w:firstLine="0"/>
        <w:rPr>
          <w:b w:val="1"/>
          <w:sz w:val="24"/>
          <w:szCs w:val="24"/>
        </w:rPr>
      </w:pPr>
      <w:r w:rsidDel="00000000" w:rsidR="00000000" w:rsidRPr="00000000">
        <w:rPr>
          <w:sz w:val="24"/>
          <w:szCs w:val="24"/>
          <w:rtl w:val="0"/>
        </w:rPr>
        <w:t xml:space="preserve">an expression used either humorously or angrily to mean 'do what you want to do'</w:t>
      </w: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Suit Yourself on skenaario siitä, miltä miesten puvut voisivat näyttää kymmenen vuoden päästä. Mallisto rikkoo puvun siistiä ja symmetristä ulkonäköä, kuitenkin kunnioittaen sen perinteistä muotokieltä. Mallisto nostaa esille tulevaisuuden positiivisia piirteitä, joita kuitenkin varjostaa synkät aiheet. Tarkoituksena on herättää ajatuksia siitä, minkälaisen tulevaisuuden haluamme.</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Inspiraatio mallistoon lähti siitä, kun Pihla seurasi töissä, miten pukujen trendit muuttuvat ja miten miesten suhtautuminen pukuihin muuttuu. Harjoittelun myötä hänelle tuli tutuksi vaatteiden vuokraus ja miesten pukumaailma. Puvut olivat alkuun kaukana hänen osaamisestaan, mutta mielenkiinto niihin kasvoi nopeasti.</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Suunnittelijana Pihla on kokeileva, rajoja rikkova ja vastuullinen. Vastuullisuus on aina ollut tärkeä aihe hänelle ja materiaaleiksi valikoituvat usein ylijäämäkankaat, kierrätysmateriaalit tai käytetyt vaatteet. </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sz w:val="24"/>
          <w:szCs w:val="24"/>
          <w:rtl w:val="0"/>
        </w:rPr>
        <w:t xml:space="preserve">Suit Yourself is a scenario of men's suit trends for 2034. The collection's appearance breaks the normal clean and symmetrical look of suits, still honoring the traditional form. The collection brings both positive and negative aspects from the future. The idea is to make people think, what kind of future do we </w:t>
      </w:r>
      <w:r w:rsidDel="00000000" w:rsidR="00000000" w:rsidRPr="00000000">
        <w:rPr>
          <w:sz w:val="24"/>
          <w:szCs w:val="24"/>
          <w:rtl w:val="0"/>
        </w:rPr>
        <w:t xml:space="preserve">want.</w:t>
      </w: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Inspiration for the collection was born, when Pihla was working in the suit industry and she saw how the suit trends and men’s attitude to suits change. As an apprentice Pihla learned about the suit selling and renting world. Pihla didn’t have previous knowledge of suits, but she quickly grew interested in them.</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sz w:val="24"/>
          <w:szCs w:val="24"/>
          <w:rtl w:val="0"/>
        </w:rPr>
        <w:t xml:space="preserve">Pihla is an experimental, sustainable designer who likes to break boundaries and norms. Sustainability has always been the main focus in her designs and the materials she uses are often left-over fabrics, recycled materials or worn out clothes.</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tl w:val="0"/>
        </w:rPr>
        <w:tab/>
      </w:r>
    </w:p>
    <w:p w:rsidR="00000000" w:rsidDel="00000000" w:rsidP="00000000" w:rsidRDefault="00000000" w:rsidRPr="00000000" w14:paraId="00000017">
      <w:pPr>
        <w:ind w:left="0" w:firstLine="0"/>
        <w:rPr>
          <w:sz w:val="24"/>
          <w:szCs w:val="24"/>
        </w:rPr>
      </w:pPr>
      <w:r w:rsidDel="00000000" w:rsidR="00000000" w:rsidRPr="00000000">
        <w:rPr>
          <w:sz w:val="24"/>
          <w:szCs w:val="24"/>
          <w:rtl w:val="0"/>
        </w:rPr>
        <w:t xml:space="preserve">Instagram: @pihlapal @paljrvidesign</w:t>
      </w:r>
    </w:p>
    <w:p w:rsidR="00000000" w:rsidDel="00000000" w:rsidP="00000000" w:rsidRDefault="00000000" w:rsidRPr="00000000" w14:paraId="00000018">
      <w:pPr>
        <w:rPr>
          <w:sz w:val="24"/>
          <w:szCs w:val="24"/>
        </w:rPr>
      </w:pPr>
      <w:r w:rsidDel="00000000" w:rsidR="00000000" w:rsidRPr="00000000">
        <w:rPr>
          <w:sz w:val="24"/>
          <w:szCs w:val="24"/>
          <w:rtl w:val="0"/>
        </w:rPr>
        <w:t xml:space="preserve">Email: paljarvipihla@gmail.com</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sz w:val="20"/>
          <w:szCs w:val="20"/>
          <w:rtl w:val="0"/>
        </w:rPr>
        <w:tab/>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